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87" w:rsidRDefault="009B4A87" w:rsidP="009B4A87">
      <w:pPr>
        <w:rPr>
          <w:b/>
          <w:bCs/>
        </w:rPr>
      </w:pPr>
      <w:r>
        <w:rPr>
          <w:b/>
          <w:bCs/>
        </w:rPr>
        <w:t>Kalendarz roku szkolnego 2025/2026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5945"/>
      </w:tblGrid>
      <w:tr w:rsidR="009B4A87" w:rsidTr="000F5DD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1.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A87" w:rsidRPr="000F5DD3" w:rsidRDefault="009B4A87" w:rsidP="00BF7855"/>
          <w:p w:rsidR="009B4A87" w:rsidRPr="000F5DD3" w:rsidRDefault="009B4A87" w:rsidP="00BF7855">
            <w:r w:rsidRPr="000F5DD3">
              <w:t xml:space="preserve">Rozpoczęcie zajęć dydaktyczno-wychowawczych                           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A87" w:rsidRPr="000F5DD3" w:rsidRDefault="009B4A87" w:rsidP="00BF7855">
            <w:pPr>
              <w:rPr>
                <w:b/>
                <w:i/>
              </w:rPr>
            </w:pPr>
            <w:r w:rsidRPr="000F5DD3">
              <w:rPr>
                <w:b/>
                <w:i/>
              </w:rPr>
              <w:t xml:space="preserve">1 września 2025 r. </w:t>
            </w:r>
          </w:p>
          <w:p w:rsidR="009B4A87" w:rsidRPr="000F5DD3" w:rsidRDefault="009B4A87" w:rsidP="00BF7855">
            <w:pPr>
              <w:rPr>
                <w:i/>
              </w:rPr>
            </w:pPr>
            <w:r w:rsidRPr="000F5DD3">
              <w:rPr>
                <w:i/>
              </w:rPr>
              <w:t>Podstawa prawna: §2 ust. 1 rozporządzenia Ministra Edukacji Narodowej z dnia 11 sierpnia 2017 r. w sprawie organizacji roku szkolnego (Dz.U. z 2023 r. poz. 1211)</w:t>
            </w:r>
          </w:p>
        </w:tc>
      </w:tr>
      <w:tr w:rsidR="009B4A87" w:rsidTr="00BF7855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2.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Zimowa przerwa świąteczna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pPr>
              <w:rPr>
                <w:b/>
              </w:rPr>
            </w:pPr>
            <w:r w:rsidRPr="000F5DD3">
              <w:rPr>
                <w:b/>
              </w:rPr>
              <w:t xml:space="preserve">22 – 31 grudnia 2025 r. </w:t>
            </w:r>
          </w:p>
          <w:p w:rsidR="009B4A87" w:rsidRPr="000F5DD3" w:rsidRDefault="009B4A87" w:rsidP="00BF7855">
            <w:pPr>
              <w:rPr>
                <w:i/>
              </w:rPr>
            </w:pPr>
            <w:r w:rsidRPr="000F5DD3">
              <w:t>Podstawa prawna: §3 ust. 1 pkt 1 rozporządzenia Ministra Edukacji Narodowej z dnia 11 sierpnia 2017 r. w sprawie organizacji roku szkolnego (Dz.U. z 2023 r. poz. 1211).</w:t>
            </w:r>
          </w:p>
        </w:tc>
      </w:tr>
      <w:tr w:rsidR="009B4A87" w:rsidTr="000F5DD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3.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Ferie zimowe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pPr>
              <w:rPr>
                <w:b/>
                <w:bCs/>
              </w:rPr>
            </w:pPr>
            <w:r w:rsidRPr="000F5DD3">
              <w:rPr>
                <w:b/>
                <w:bCs/>
              </w:rPr>
              <w:t xml:space="preserve">2 lutego – 15 lutego 2026: </w:t>
            </w:r>
          </w:p>
          <w:p w:rsidR="009B4A87" w:rsidRPr="000F5DD3" w:rsidRDefault="009B4A87" w:rsidP="00BF7855">
            <w:pPr>
              <w:rPr>
                <w:b/>
                <w:bCs/>
              </w:rPr>
            </w:pPr>
            <w:r w:rsidRPr="000F5DD3">
              <w:rPr>
                <w:b/>
                <w:bCs/>
              </w:rPr>
              <w:t xml:space="preserve">dolnośląskie, kujawsko-pomorskie, łódzkie, zachodniopomorskie, małopolskie, opolskie </w:t>
            </w:r>
          </w:p>
          <w:p w:rsidR="009B4A87" w:rsidRPr="000F5DD3" w:rsidRDefault="009B4A87" w:rsidP="00BF7855">
            <w:pPr>
              <w:rPr>
                <w:bCs/>
                <w:i/>
              </w:rPr>
            </w:pPr>
            <w:r w:rsidRPr="000F5DD3">
              <w:rPr>
                <w:bCs/>
              </w:rPr>
              <w:t>Podstawa prawna: §3 ust. 1 pkt 2 rozporządzenia Ministra Edukacji Narodowej z dnia 11 sierpnia 2017 r. w sprawie organizacji roku szkolnego (Dz.U. z 2023 r. poz. 1211).</w:t>
            </w:r>
          </w:p>
        </w:tc>
      </w:tr>
      <w:tr w:rsidR="009B4A87" w:rsidTr="00BF7855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4.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Wiosenna przerwa świąteczna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pPr>
              <w:rPr>
                <w:b/>
                <w:bCs/>
              </w:rPr>
            </w:pPr>
            <w:r w:rsidRPr="000F5DD3">
              <w:rPr>
                <w:b/>
                <w:bCs/>
              </w:rPr>
              <w:t xml:space="preserve">2 kwietnia – 7 kwietnia 2026 r. </w:t>
            </w:r>
          </w:p>
          <w:p w:rsidR="009B4A87" w:rsidRPr="000F5DD3" w:rsidRDefault="009B4A87" w:rsidP="00BF7855">
            <w:pPr>
              <w:rPr>
                <w:bCs/>
                <w:i/>
                <w:iCs/>
              </w:rPr>
            </w:pPr>
            <w:r w:rsidRPr="000F5DD3">
              <w:rPr>
                <w:bCs/>
              </w:rPr>
              <w:t>Podstawa prawna: §3 ust. 1 pkt 3 rozporządzenia Ministra Edukacji Narodowej z dnia 11 sierpnia 2017 r. w sprawie organizacji roku szkolnego (Dz.U. z 2023 r. poz. 1211).</w:t>
            </w:r>
          </w:p>
        </w:tc>
      </w:tr>
      <w:tr w:rsidR="009B4A87" w:rsidTr="000F5DD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5.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Egzamin ósmoklasisty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9B4A87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0F5DD3">
              <w:rPr>
                <w:b/>
                <w:bCs/>
              </w:rPr>
              <w:t>język polski – 11 maja 2026 r. (poniedziałek) – godz. 9:00</w:t>
            </w:r>
          </w:p>
          <w:p w:rsidR="009B4A87" w:rsidRPr="000F5DD3" w:rsidRDefault="009B4A87" w:rsidP="009B4A87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0F5DD3">
              <w:rPr>
                <w:b/>
                <w:bCs/>
              </w:rPr>
              <w:t>matematyka – 12 maja 2026 r. (wtorek) – godz. 9:00</w:t>
            </w:r>
          </w:p>
          <w:p w:rsidR="009B4A87" w:rsidRPr="000F5DD3" w:rsidRDefault="009B4A87" w:rsidP="009B4A87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0F5DD3">
              <w:rPr>
                <w:b/>
                <w:bCs/>
              </w:rPr>
              <w:t>język obcy nowożytny – 13 maja 2026 r. (środa) – godz. 9:00</w:t>
            </w:r>
          </w:p>
          <w:p w:rsidR="009B4A87" w:rsidRPr="000F5DD3" w:rsidRDefault="009B4A87" w:rsidP="00BF7855">
            <w:r w:rsidRPr="000F5DD3">
              <w:rPr>
                <w:bCs/>
                <w:i/>
                <w:iCs/>
              </w:rPr>
              <w:t xml:space="preserve">Podstawa prawna: art. 9a ust. 2 pkt 10 lit. a tiret pierwsze ustawy z dnia 7 września 1991 r. o systemie oświaty (j.t. Dz.U. z 2022 r. poz. 2230, z późn. zm.) oraz § 5 pkt 1 rozporządzenia Ministra Edukacji i Nauki z dnia 2 sierpnia 2022 r. w sprawie szczegółowych warunków i sposobu przeprowadzania egzaminu ósmoklasisty (Dz. U. z 2022 r. poz. 1636). </w:t>
            </w:r>
          </w:p>
        </w:tc>
      </w:tr>
      <w:tr w:rsidR="009B4A87" w:rsidTr="00BF7855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6.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Zakończenie zajęć dydaktyczno-wychowawczych                      w szkołach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F5DD3" w:rsidRPr="000F5DD3" w:rsidRDefault="000F5DD3" w:rsidP="00BF7855">
            <w:pPr>
              <w:rPr>
                <w:b/>
                <w:bCs/>
              </w:rPr>
            </w:pPr>
            <w:r w:rsidRPr="000F5DD3">
              <w:rPr>
                <w:b/>
                <w:bCs/>
              </w:rPr>
              <w:t>26 czerwca 2026 r.</w:t>
            </w:r>
          </w:p>
          <w:p w:rsidR="009B4A87" w:rsidRPr="000F5DD3" w:rsidRDefault="000F5DD3" w:rsidP="00BF7855">
            <w:pPr>
              <w:rPr>
                <w:bCs/>
                <w:i/>
              </w:rPr>
            </w:pPr>
            <w:r w:rsidRPr="000F5DD3">
              <w:rPr>
                <w:bCs/>
              </w:rPr>
              <w:t>Podstawa prawna: §2 ust. 1 rozporządzenia Ministra Edukacji Narodowej z dnia 11 sierpnia 2017 r. w sprawie organizacji roku szkolnego (Dz.U. z 2023 r. poz. 1211).</w:t>
            </w:r>
          </w:p>
        </w:tc>
      </w:tr>
      <w:tr w:rsidR="009B4A87" w:rsidTr="000F5DD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7.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A87" w:rsidRPr="000F5DD3" w:rsidRDefault="009B4A87" w:rsidP="00BF7855">
            <w:r w:rsidRPr="000F5DD3">
              <w:t>Ferie letnie</w:t>
            </w:r>
          </w:p>
        </w:tc>
        <w:tc>
          <w:tcPr>
            <w:tcW w:w="5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F5DD3" w:rsidRPr="000F5DD3" w:rsidRDefault="000F5DD3" w:rsidP="00BF7855">
            <w:pPr>
              <w:rPr>
                <w:b/>
                <w:bCs/>
              </w:rPr>
            </w:pPr>
            <w:r w:rsidRPr="000F5DD3">
              <w:rPr>
                <w:b/>
                <w:bCs/>
              </w:rPr>
              <w:t xml:space="preserve">27 czerwca – 31 sierpnia 2026 r. </w:t>
            </w:r>
          </w:p>
          <w:p w:rsidR="009B4A87" w:rsidRPr="000F5DD3" w:rsidRDefault="000F5DD3" w:rsidP="00BF7855">
            <w:pPr>
              <w:rPr>
                <w:bCs/>
                <w:i/>
              </w:rPr>
            </w:pPr>
            <w:r w:rsidRPr="000F5DD3">
              <w:rPr>
                <w:bCs/>
              </w:rPr>
              <w:t>Podstawa prawna: §3 ust. 1 pkt 4 rozporządzenia Ministra Edukacji Narodowej z dnia 11 sierpnia 2017 r. w sprawie organizacji roku szkolnego (Dz.U. z 2023 r. poz. 1211).</w:t>
            </w:r>
            <w:r w:rsidR="009B4A87" w:rsidRPr="000F5DD3">
              <w:rPr>
                <w:bCs/>
                <w:i/>
              </w:rPr>
              <w:t xml:space="preserve"> </w:t>
            </w:r>
          </w:p>
        </w:tc>
      </w:tr>
    </w:tbl>
    <w:p w:rsidR="009B4A87" w:rsidRDefault="009B4A87" w:rsidP="009B4A87">
      <w:pPr>
        <w:rPr>
          <w:u w:val="single"/>
        </w:rPr>
      </w:pPr>
    </w:p>
    <w:p w:rsidR="009B4A87" w:rsidRDefault="009B4A87" w:rsidP="009B4A87">
      <w:pPr>
        <w:rPr>
          <w:b/>
          <w:u w:val="single"/>
        </w:rPr>
      </w:pPr>
      <w:r>
        <w:rPr>
          <w:b/>
          <w:u w:val="single"/>
        </w:rPr>
        <w:lastRenderedPageBreak/>
        <w:t>Dni wolne</w:t>
      </w:r>
    </w:p>
    <w:p w:rsidR="009B4A87" w:rsidRDefault="009B4A87" w:rsidP="009B4A87">
      <w:pPr>
        <w:numPr>
          <w:ilvl w:val="0"/>
          <w:numId w:val="1"/>
        </w:numPr>
      </w:pPr>
      <w:r>
        <w:t>11 listopada</w:t>
      </w:r>
      <w:r w:rsidR="000F5DD3">
        <w:t xml:space="preserve"> 2025</w:t>
      </w:r>
      <w:r>
        <w:t xml:space="preserve"> (</w:t>
      </w:r>
      <w:r w:rsidR="000F5DD3">
        <w:t>wtor</w:t>
      </w:r>
      <w:r>
        <w:t xml:space="preserve">ek) </w:t>
      </w:r>
      <w:r w:rsidR="000F5DD3">
        <w:t>–</w:t>
      </w:r>
      <w:r>
        <w:t xml:space="preserve"> </w:t>
      </w:r>
      <w:r w:rsidR="000F5DD3">
        <w:t>Święto Niepodległości</w:t>
      </w:r>
    </w:p>
    <w:p w:rsidR="009B4A87" w:rsidRDefault="009B4A87" w:rsidP="009B4A87">
      <w:pPr>
        <w:numPr>
          <w:ilvl w:val="0"/>
          <w:numId w:val="1"/>
        </w:numPr>
      </w:pPr>
      <w:r>
        <w:t>1 stycznia 202</w:t>
      </w:r>
      <w:r w:rsidR="000F5DD3">
        <w:t>6</w:t>
      </w:r>
      <w:r>
        <w:t xml:space="preserve"> (</w:t>
      </w:r>
      <w:r w:rsidR="000F5DD3">
        <w:t>czwartek</w:t>
      </w:r>
      <w:r>
        <w:t>) – Nowy Rok</w:t>
      </w:r>
    </w:p>
    <w:p w:rsidR="009B4A87" w:rsidRDefault="000F5DD3" w:rsidP="009B4A87">
      <w:pPr>
        <w:numPr>
          <w:ilvl w:val="0"/>
          <w:numId w:val="1"/>
        </w:numPr>
      </w:pPr>
      <w:r>
        <w:t>6 stycznia 202</w:t>
      </w:r>
      <w:r w:rsidR="00680B80">
        <w:t>6</w:t>
      </w:r>
      <w:r>
        <w:t xml:space="preserve"> ( wtor</w:t>
      </w:r>
      <w:r w:rsidR="009B4A87">
        <w:t>ek) – Święto Trzech Króli</w:t>
      </w:r>
    </w:p>
    <w:p w:rsidR="009B4A87" w:rsidRDefault="009B4A87" w:rsidP="009B4A87">
      <w:pPr>
        <w:numPr>
          <w:ilvl w:val="0"/>
          <w:numId w:val="1"/>
        </w:numPr>
      </w:pPr>
      <w:r>
        <w:t>1</w:t>
      </w:r>
      <w:r w:rsidR="00680B80">
        <w:t xml:space="preserve"> </w:t>
      </w:r>
      <w:r>
        <w:t>maja 202</w:t>
      </w:r>
      <w:r w:rsidR="00680B80">
        <w:t>6</w:t>
      </w:r>
      <w:r>
        <w:t xml:space="preserve"> </w:t>
      </w:r>
      <w:r>
        <w:rPr>
          <w:bCs/>
        </w:rPr>
        <w:t>(</w:t>
      </w:r>
      <w:r w:rsidR="00680B80">
        <w:rPr>
          <w:bCs/>
        </w:rPr>
        <w:t>piątek</w:t>
      </w:r>
      <w:r>
        <w:rPr>
          <w:bCs/>
        </w:rPr>
        <w:t>) - Święto Pracy</w:t>
      </w:r>
    </w:p>
    <w:p w:rsidR="009B4A87" w:rsidRDefault="00680B80" w:rsidP="009B4A87">
      <w:pPr>
        <w:numPr>
          <w:ilvl w:val="0"/>
          <w:numId w:val="1"/>
        </w:numPr>
      </w:pPr>
      <w:r>
        <w:t>4</w:t>
      </w:r>
      <w:r w:rsidR="009B4A87">
        <w:t xml:space="preserve"> czerwca 202</w:t>
      </w:r>
      <w:r>
        <w:t>6</w:t>
      </w:r>
      <w:r w:rsidR="009B4A87">
        <w:t>: ( czwartek)</w:t>
      </w:r>
      <w:r w:rsidR="00860A58">
        <w:t xml:space="preserve"> </w:t>
      </w:r>
      <w:r w:rsidR="009B4A87">
        <w:t>- Boże Ciało;</w:t>
      </w:r>
    </w:p>
    <w:p w:rsidR="009B4A87" w:rsidRDefault="009B4A87" w:rsidP="009B4A87">
      <w:pPr>
        <w:rPr>
          <w:u w:val="single"/>
        </w:rPr>
      </w:pPr>
    </w:p>
    <w:p w:rsidR="009B4A87" w:rsidRDefault="009B4A87" w:rsidP="009B4A87">
      <w:pPr>
        <w:rPr>
          <w:b/>
          <w:u w:val="single"/>
        </w:rPr>
      </w:pPr>
      <w:r>
        <w:rPr>
          <w:b/>
          <w:u w:val="single"/>
        </w:rPr>
        <w:t>Dni dodatkowo wolne</w:t>
      </w:r>
    </w:p>
    <w:p w:rsidR="006E0A3B" w:rsidRDefault="006E0A3B" w:rsidP="006E0A3B">
      <w:pPr>
        <w:pStyle w:val="Akapitzlist"/>
        <w:numPr>
          <w:ilvl w:val="0"/>
          <w:numId w:val="5"/>
        </w:numPr>
        <w:spacing w:line="360" w:lineRule="auto"/>
      </w:pPr>
      <w:r w:rsidRPr="006E0A3B">
        <w:t xml:space="preserve">10 listopada </w:t>
      </w:r>
      <w:r>
        <w:t>202</w:t>
      </w:r>
      <w:r w:rsidR="006558D8">
        <w:t>5</w:t>
      </w:r>
      <w:r>
        <w:t xml:space="preserve"> ( poniedziałek)</w:t>
      </w:r>
    </w:p>
    <w:p w:rsidR="00680B80" w:rsidRDefault="00680B80" w:rsidP="006E0A3B">
      <w:pPr>
        <w:pStyle w:val="Akapitzlist"/>
        <w:numPr>
          <w:ilvl w:val="0"/>
          <w:numId w:val="2"/>
        </w:numPr>
        <w:spacing w:line="360" w:lineRule="auto"/>
      </w:pPr>
      <w:r w:rsidRPr="00680B80">
        <w:t xml:space="preserve">2 </w:t>
      </w:r>
      <w:r>
        <w:t>stycznia 2026 ( piątek)</w:t>
      </w:r>
    </w:p>
    <w:p w:rsidR="009B4A87" w:rsidRDefault="00680B80" w:rsidP="006E0A3B">
      <w:pPr>
        <w:pStyle w:val="Akapitzlist"/>
        <w:numPr>
          <w:ilvl w:val="0"/>
          <w:numId w:val="2"/>
        </w:numPr>
        <w:spacing w:line="360" w:lineRule="auto"/>
      </w:pPr>
      <w:r>
        <w:t>5 stycznia 2026r. ( poniedział</w:t>
      </w:r>
      <w:r w:rsidR="009B4A87">
        <w:t>ek)</w:t>
      </w:r>
    </w:p>
    <w:p w:rsidR="006E0A3B" w:rsidRDefault="006E0A3B" w:rsidP="006E0A3B">
      <w:pPr>
        <w:pStyle w:val="Akapitzlist"/>
        <w:numPr>
          <w:ilvl w:val="0"/>
          <w:numId w:val="2"/>
        </w:numPr>
        <w:spacing w:line="360" w:lineRule="auto"/>
      </w:pPr>
      <w:r>
        <w:t>30.04.2026 ( czwartek)</w:t>
      </w:r>
    </w:p>
    <w:p w:rsidR="009B4A87" w:rsidRDefault="009B4A87" w:rsidP="006E0A3B">
      <w:pPr>
        <w:numPr>
          <w:ilvl w:val="0"/>
          <w:numId w:val="2"/>
        </w:numPr>
        <w:spacing w:line="360" w:lineRule="auto"/>
      </w:pPr>
      <w:r>
        <w:t>2 maja 202</w:t>
      </w:r>
      <w:r w:rsidR="006558D8">
        <w:t>6</w:t>
      </w:r>
      <w:r>
        <w:t>r ( piątek)</w:t>
      </w:r>
    </w:p>
    <w:p w:rsidR="009B4A87" w:rsidRDefault="00680B80" w:rsidP="006E0A3B">
      <w:pPr>
        <w:numPr>
          <w:ilvl w:val="0"/>
          <w:numId w:val="2"/>
        </w:numPr>
        <w:spacing w:line="360" w:lineRule="auto"/>
      </w:pPr>
      <w:r>
        <w:t>11,12,13</w:t>
      </w:r>
      <w:r w:rsidR="009B4A87">
        <w:t xml:space="preserve"> maja 202</w:t>
      </w:r>
      <w:r>
        <w:t>6</w:t>
      </w:r>
      <w:r w:rsidR="009B4A87">
        <w:t xml:space="preserve">r. </w:t>
      </w:r>
      <w:r>
        <w:t xml:space="preserve">poniedziałek, </w:t>
      </w:r>
      <w:r w:rsidR="009B4A87">
        <w:t xml:space="preserve">wtorek, środa – egzamin ósmoklasisty, wolne dni dla uczniów nieprzystępujących do egzaminów </w:t>
      </w:r>
    </w:p>
    <w:p w:rsidR="009B4A87" w:rsidRDefault="00680B80" w:rsidP="006E0A3B">
      <w:pPr>
        <w:numPr>
          <w:ilvl w:val="0"/>
          <w:numId w:val="2"/>
        </w:numPr>
        <w:spacing w:line="360" w:lineRule="auto"/>
      </w:pPr>
      <w:r>
        <w:t>5 czerwca 202</w:t>
      </w:r>
      <w:r w:rsidR="006558D8">
        <w:t>6</w:t>
      </w:r>
      <w:r>
        <w:t>r. (piąt</w:t>
      </w:r>
      <w:r w:rsidR="009B4A87">
        <w:t>ek)</w:t>
      </w:r>
    </w:p>
    <w:p w:rsidR="009B4A87" w:rsidRDefault="009B4A87" w:rsidP="009B4A87"/>
    <w:p w:rsidR="009B4A87" w:rsidRDefault="009B4A87" w:rsidP="009B4A87">
      <w:pPr>
        <w:rPr>
          <w:b/>
        </w:rPr>
      </w:pPr>
    </w:p>
    <w:p w:rsidR="006E0A3B" w:rsidRDefault="006E0A3B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6E0A3B" w:rsidRDefault="006E0A3B" w:rsidP="009B4A87">
      <w:pPr>
        <w:rPr>
          <w:b/>
          <w:bCs/>
        </w:rPr>
      </w:pPr>
    </w:p>
    <w:p w:rsidR="006E0A3B" w:rsidRDefault="006E0A3B" w:rsidP="009B4A87">
      <w:pPr>
        <w:rPr>
          <w:b/>
          <w:bCs/>
        </w:rPr>
      </w:pPr>
    </w:p>
    <w:p w:rsidR="006E0A3B" w:rsidRDefault="006E0A3B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860A58" w:rsidRDefault="00860A58" w:rsidP="009B4A87">
      <w:pPr>
        <w:rPr>
          <w:b/>
          <w:bCs/>
        </w:rPr>
      </w:pPr>
    </w:p>
    <w:p w:rsidR="009B4A87" w:rsidRDefault="009B4A87" w:rsidP="009B4A87">
      <w:r>
        <w:rPr>
          <w:b/>
          <w:bCs/>
        </w:rPr>
        <w:lastRenderedPageBreak/>
        <w:t>TERMINY KLASYFIKACJI</w:t>
      </w:r>
    </w:p>
    <w:tbl>
      <w:tblPr>
        <w:tblW w:w="13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11503"/>
      </w:tblGrid>
      <w:tr w:rsidR="009B4A87" w:rsidTr="006558D8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6558D8">
            <w:r>
              <w:t>1</w:t>
            </w:r>
            <w:r w:rsidR="006558D8">
              <w:t>0</w:t>
            </w:r>
            <w:r>
              <w:t>.12.202</w:t>
            </w:r>
            <w:r w:rsidR="008F20B6">
              <w:t>5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Informacja do rodziców o zagrożeniach ocenami niedostatecznymi</w:t>
            </w:r>
          </w:p>
        </w:tc>
      </w:tr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8F20B6" w:rsidP="008F20B6">
            <w:r>
              <w:t>12</w:t>
            </w:r>
            <w:r w:rsidR="009B4A87">
              <w:t>.01.202</w:t>
            </w:r>
            <w:r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Ostateczny termin wystawienia wszystkich ocen śródrocznych</w:t>
            </w:r>
          </w:p>
        </w:tc>
      </w:tr>
      <w:tr w:rsidR="009B4A87" w:rsidTr="006558D8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8F20B6" w:rsidP="006558D8">
            <w:r>
              <w:t>2</w:t>
            </w:r>
            <w:r w:rsidR="006558D8">
              <w:t>7</w:t>
            </w:r>
            <w:r w:rsidR="009B4A87">
              <w:t>.01.202</w:t>
            </w:r>
            <w:r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Posiedzenie klasyfikacyjne Rady Pedagogicznej</w:t>
            </w:r>
          </w:p>
        </w:tc>
      </w:tr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9D635B">
            <w:r>
              <w:t>2</w:t>
            </w:r>
            <w:r w:rsidR="009D635B">
              <w:t>1</w:t>
            </w:r>
            <w:r>
              <w:t>.05.202</w:t>
            </w:r>
            <w:r w:rsidR="008F20B6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Informacja do rodziców o zagrożeniach ocenami niedostatecznymi</w:t>
            </w:r>
          </w:p>
        </w:tc>
      </w:tr>
      <w:tr w:rsidR="009B4A87" w:rsidTr="006558D8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8F20B6">
            <w:r>
              <w:t>0</w:t>
            </w:r>
            <w:r w:rsidR="008F20B6">
              <w:t>5</w:t>
            </w:r>
            <w:r>
              <w:t>.06.202</w:t>
            </w:r>
            <w:r w:rsidR="008F20B6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Wystawienie propozycji wszystkich ocen rocznych</w:t>
            </w:r>
          </w:p>
        </w:tc>
      </w:tr>
      <w:tr w:rsidR="009B4A87" w:rsidTr="00BF7855">
        <w:trPr>
          <w:trHeight w:val="723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8F20B6">
            <w:r>
              <w:t>1</w:t>
            </w:r>
            <w:r w:rsidR="008F20B6">
              <w:t>5</w:t>
            </w:r>
            <w:r>
              <w:t>.06.202</w:t>
            </w:r>
            <w:r w:rsidR="008F20B6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Ostateczny termin wystawienia wszystkich ocen rocznych</w:t>
            </w:r>
          </w:p>
        </w:tc>
      </w:tr>
      <w:tr w:rsidR="009B4A87" w:rsidTr="006558D8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8F20B6">
            <w:r>
              <w:t>2</w:t>
            </w:r>
            <w:r w:rsidR="008F20B6">
              <w:t>2</w:t>
            </w:r>
            <w:r>
              <w:t>.06.202</w:t>
            </w:r>
            <w:r w:rsidR="008F20B6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Posiedzenie klasyfikacyjne Rady Pedagogicznej</w:t>
            </w:r>
          </w:p>
        </w:tc>
      </w:tr>
    </w:tbl>
    <w:p w:rsidR="009B4A87" w:rsidRDefault="009B4A87" w:rsidP="009B4A87"/>
    <w:p w:rsidR="009B4A87" w:rsidRDefault="009B4A87" w:rsidP="009B4A87"/>
    <w:p w:rsidR="009B4A87" w:rsidRDefault="009B4A87" w:rsidP="009B4A87">
      <w:r>
        <w:rPr>
          <w:b/>
          <w:bCs/>
        </w:rPr>
        <w:t>TERMINY POSIEDZEŃ RADY PEDAGOGICZNEJ</w:t>
      </w:r>
    </w:p>
    <w:tbl>
      <w:tblPr>
        <w:tblW w:w="13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11503"/>
      </w:tblGrid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D96ECF" w:rsidP="00D96ECF">
            <w:r>
              <w:t>27</w:t>
            </w:r>
            <w:r w:rsidR="009B4A87">
              <w:t>.08.202</w:t>
            </w:r>
            <w:r>
              <w:t>5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D96ECF">
            <w:r>
              <w:t>Rada Pedagogiczna organizacyjna - rok szkolny 202</w:t>
            </w:r>
            <w:r w:rsidR="00D96ECF">
              <w:t>5</w:t>
            </w:r>
            <w:r>
              <w:t>/202</w:t>
            </w:r>
            <w:r w:rsidR="00D96ECF">
              <w:t>6</w:t>
            </w:r>
          </w:p>
        </w:tc>
      </w:tr>
      <w:tr w:rsidR="009B4A87" w:rsidTr="006558D8">
        <w:trPr>
          <w:trHeight w:val="1177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D96ECF">
            <w:r>
              <w:t>1</w:t>
            </w:r>
            <w:r w:rsidR="00D96ECF">
              <w:t>1</w:t>
            </w:r>
            <w:r>
              <w:t>.09.202</w:t>
            </w:r>
            <w:r w:rsidR="00D96ECF">
              <w:t>5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6558D8" w:rsidRDefault="009B4A87" w:rsidP="00D96ECF">
            <w:r>
              <w:t xml:space="preserve">Rada Pedagogiczna – Plan nadzoru pedagogicznego, Plan pracy szkoły, analiza wyników </w:t>
            </w:r>
            <w:r w:rsidR="00D96ECF">
              <w:t xml:space="preserve">                     egzaminów zewnętrznych</w:t>
            </w:r>
            <w:r>
              <w:t xml:space="preserve">                                         egzamin</w:t>
            </w:r>
            <w:r w:rsidR="00D96ECF">
              <w:t>ów zewnętrznych</w:t>
            </w:r>
            <w:r>
              <w:t xml:space="preserve"> </w:t>
            </w:r>
          </w:p>
          <w:p w:rsidR="00D96ECF" w:rsidRPr="006558D8" w:rsidRDefault="00D96ECF" w:rsidP="006558D8"/>
        </w:tc>
      </w:tr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D96ECF">
            <w:r>
              <w:t>1</w:t>
            </w:r>
            <w:r w:rsidR="00D96ECF">
              <w:t>0</w:t>
            </w:r>
            <w:r w:rsidR="009C5DBA">
              <w:t xml:space="preserve"> </w:t>
            </w:r>
            <w:r>
              <w:t>.12.202</w:t>
            </w:r>
            <w:r w:rsidR="00D96ECF">
              <w:t>5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 xml:space="preserve">Rada Pedagogiczna – analiza wyników nauczania ze szczególnym uwzględnieniem uczniów </w:t>
            </w:r>
          </w:p>
          <w:p w:rsidR="009B4A87" w:rsidRDefault="009B4A87" w:rsidP="00BF7855">
            <w:r>
              <w:t>z ocenami niedostatecznymi ( zagrożenia)</w:t>
            </w:r>
          </w:p>
        </w:tc>
      </w:tr>
      <w:tr w:rsidR="009B4A87" w:rsidTr="006558D8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D96ECF" w:rsidP="006558D8">
            <w:r>
              <w:t>2</w:t>
            </w:r>
            <w:r w:rsidR="006558D8">
              <w:t>7</w:t>
            </w:r>
            <w:r w:rsidR="009B4A87">
              <w:t>.01.202</w:t>
            </w:r>
            <w:r w:rsidR="00233DAF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Rada Pedagogiczna klasyfikacyjna</w:t>
            </w:r>
          </w:p>
        </w:tc>
      </w:tr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233DAF" w:rsidP="00233DAF">
            <w:r>
              <w:lastRenderedPageBreak/>
              <w:t>17</w:t>
            </w:r>
            <w:r w:rsidR="009B4A87">
              <w:t>.0</w:t>
            </w:r>
            <w:r>
              <w:t>2</w:t>
            </w:r>
            <w:r w:rsidR="009B4A87">
              <w:t>.202</w:t>
            </w:r>
            <w:r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Rada Pedagogiczna - podsumowanie I okresu roku szkolnego 202</w:t>
            </w:r>
            <w:r w:rsidR="00233DAF">
              <w:t>5</w:t>
            </w:r>
            <w:r>
              <w:t>/202</w:t>
            </w:r>
            <w:r w:rsidR="00233DAF">
              <w:t>6</w:t>
            </w:r>
          </w:p>
        </w:tc>
      </w:tr>
      <w:tr w:rsidR="009B4A87" w:rsidTr="00495E0E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2</w:t>
            </w:r>
            <w:r w:rsidR="00233DAF">
              <w:t>1</w:t>
            </w:r>
            <w:r>
              <w:t>.05.202</w:t>
            </w:r>
            <w:r w:rsidR="00233DAF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 xml:space="preserve">Rada Pedagogiczna – analiza wyników nauczania ze szczególnym uwzględnieniem uczniów </w:t>
            </w:r>
          </w:p>
          <w:p w:rsidR="009B4A87" w:rsidRDefault="009B4A87" w:rsidP="00BF7855">
            <w:r>
              <w:t>z ocenami niedostatecznymi ( zagrożenia)</w:t>
            </w:r>
          </w:p>
        </w:tc>
      </w:tr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2</w:t>
            </w:r>
            <w:r w:rsidR="00233DAF">
              <w:t>2</w:t>
            </w:r>
            <w:r>
              <w:t>.06.202</w:t>
            </w:r>
            <w:r w:rsidR="00233DAF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Rada Pedagogiczna klasyfikacyjna</w:t>
            </w:r>
          </w:p>
        </w:tc>
      </w:tr>
      <w:tr w:rsidR="009B4A87" w:rsidTr="00495E0E">
        <w:trPr>
          <w:trHeight w:val="765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2</w:t>
            </w:r>
            <w:r w:rsidR="00233DAF">
              <w:t>6</w:t>
            </w:r>
            <w:r>
              <w:t>.06.202</w:t>
            </w:r>
            <w:r w:rsidR="00233DAF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Rada Pedagogiczna podsumowująca rok szkolny 202</w:t>
            </w:r>
            <w:r w:rsidR="00233DAF">
              <w:t>5</w:t>
            </w:r>
            <w:r>
              <w:t>/202</w:t>
            </w:r>
            <w:r w:rsidR="00233DAF">
              <w:t>6</w:t>
            </w:r>
          </w:p>
        </w:tc>
      </w:tr>
      <w:tr w:rsidR="009B4A87" w:rsidTr="00BF7855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2</w:t>
            </w:r>
            <w:r w:rsidR="00233DAF">
              <w:t>6</w:t>
            </w:r>
            <w:r>
              <w:t>.08.202</w:t>
            </w:r>
            <w:r w:rsidR="00233DAF">
              <w:t>6</w:t>
            </w:r>
          </w:p>
        </w:tc>
        <w:tc>
          <w:tcPr>
            <w:tcW w:w="1150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233DAF">
            <w:r>
              <w:t>Rada Pedagogiczna organizacyjna – rok szkolny 202</w:t>
            </w:r>
            <w:r w:rsidR="00233DAF">
              <w:t>6</w:t>
            </w:r>
            <w:r>
              <w:t>/202</w:t>
            </w:r>
            <w:r w:rsidR="00233DAF">
              <w:t>7</w:t>
            </w:r>
          </w:p>
        </w:tc>
      </w:tr>
    </w:tbl>
    <w:p w:rsidR="009B4A87" w:rsidRDefault="009B4A87" w:rsidP="009B4A87"/>
    <w:p w:rsidR="009B4A87" w:rsidRDefault="009B4A87" w:rsidP="009B4A87">
      <w:pPr>
        <w:rPr>
          <w:b/>
        </w:rPr>
      </w:pPr>
      <w:r>
        <w:rPr>
          <w:b/>
        </w:rPr>
        <w:t>Rady szkoleniowe</w:t>
      </w:r>
    </w:p>
    <w:p w:rsidR="00495E0E" w:rsidRDefault="009B4A87" w:rsidP="009B4A87">
      <w:r>
        <w:t xml:space="preserve">Październik/Listopad – </w:t>
      </w:r>
      <w:r w:rsidR="00495E0E">
        <w:t>Wprowadzenie elementów STEAM w pracy nauczyciela /</w:t>
      </w:r>
      <w:r>
        <w:t xml:space="preserve">Ocenianie </w:t>
      </w:r>
    </w:p>
    <w:p w:rsidR="009B4A87" w:rsidRDefault="009B4A87" w:rsidP="009B4A87">
      <w:r>
        <w:t>Marzec/kwiecień – Egzaminy zewnętrzne- organizacja, harmonogram, procedury</w:t>
      </w:r>
    </w:p>
    <w:p w:rsidR="009B4A87" w:rsidRDefault="009B4A87" w:rsidP="009B4A87">
      <w:r>
        <w:t xml:space="preserve">Inne – wynikające z bieżących potrzeb </w:t>
      </w:r>
    </w:p>
    <w:p w:rsidR="00860A58" w:rsidRDefault="00860A58" w:rsidP="009B4A87">
      <w:pPr>
        <w:rPr>
          <w:b/>
          <w:bCs/>
        </w:rPr>
      </w:pPr>
    </w:p>
    <w:p w:rsidR="009B4A87" w:rsidRDefault="009B4A87" w:rsidP="009B4A87">
      <w:r>
        <w:rPr>
          <w:b/>
          <w:bCs/>
        </w:rPr>
        <w:t>TERMINY SPOTKAŃ Z RODZICAMI</w:t>
      </w:r>
    </w:p>
    <w:tbl>
      <w:tblPr>
        <w:tblW w:w="13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2977"/>
        <w:gridCol w:w="8526"/>
      </w:tblGrid>
      <w:tr w:rsidR="009B4A87" w:rsidTr="00495E0E">
        <w:trPr>
          <w:trHeight w:val="1415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9D635B">
            <w:r>
              <w:t>1</w:t>
            </w:r>
            <w:r w:rsidR="00495E0E">
              <w:t>1</w:t>
            </w:r>
            <w:r>
              <w:t>.09.202</w:t>
            </w:r>
            <w:r w:rsidR="009D635B">
              <w:t>5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czwartek,  godzina 17.30.</w:t>
            </w:r>
          </w:p>
          <w:p w:rsidR="009B4A87" w:rsidRDefault="009B4A87" w:rsidP="00BF7855">
            <w:r>
              <w:t xml:space="preserve">                    godzina 18.00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Spotkanie wychowawców z rodzicami klas I-III</w:t>
            </w:r>
          </w:p>
          <w:p w:rsidR="009B4A87" w:rsidRDefault="009B4A87" w:rsidP="00BF7855">
            <w:r>
              <w:t>Spotkanie wychowawców z rodzicami klas IV-VIII</w:t>
            </w:r>
          </w:p>
        </w:tc>
      </w:tr>
      <w:tr w:rsidR="009B4A87" w:rsidTr="00BF7855">
        <w:trPr>
          <w:trHeight w:val="804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495E0E" w:rsidP="009D635B">
            <w:r>
              <w:t>19</w:t>
            </w:r>
            <w:r w:rsidR="009B4A87">
              <w:t>.11.202</w:t>
            </w:r>
            <w:r w:rsidR="009D635B">
              <w:t>5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495E0E" w:rsidP="00BF7855">
            <w:r>
              <w:t>środa</w:t>
            </w:r>
            <w:r w:rsidR="009B4A87">
              <w:t>, godzina 17.30</w:t>
            </w:r>
          </w:p>
          <w:p w:rsidR="009B4A87" w:rsidRDefault="009B4A87" w:rsidP="00BF7855">
            <w:r>
              <w:t xml:space="preserve">                  godzina 18.00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Spotkanie wychowawców z rodzicami klas I-III</w:t>
            </w:r>
          </w:p>
          <w:p w:rsidR="009B4A87" w:rsidRDefault="009B4A87" w:rsidP="00BF7855">
            <w:r>
              <w:t xml:space="preserve">Spotkanie wychowawców z rodzicami klas IV-VIII      </w:t>
            </w:r>
          </w:p>
          <w:p w:rsidR="009B4A87" w:rsidRDefault="009B4A87" w:rsidP="00BF7855">
            <w:r>
              <w:t xml:space="preserve">                                    (śródokresowe)                                                        </w:t>
            </w:r>
          </w:p>
        </w:tc>
      </w:tr>
      <w:tr w:rsidR="009B4A87" w:rsidTr="009D635B">
        <w:trPr>
          <w:trHeight w:val="804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9D635B">
            <w:r>
              <w:t>1</w:t>
            </w:r>
            <w:r w:rsidR="00495E0E">
              <w:t>0</w:t>
            </w:r>
            <w:r>
              <w:t>.12.202</w:t>
            </w:r>
            <w:r w:rsidR="009D635B">
              <w:t>5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C43984" w:rsidP="00BF7855">
            <w:r>
              <w:t>środa</w:t>
            </w:r>
            <w:r w:rsidR="009B4A87">
              <w:t xml:space="preserve">  , godzina 17.30-19.00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Konsultacje dla rodziców uczniów zagrożonych oceną</w:t>
            </w:r>
          </w:p>
          <w:p w:rsidR="009B4A87" w:rsidRDefault="009B4A87" w:rsidP="00BF7855">
            <w:r>
              <w:t xml:space="preserve"> niedostateczną</w:t>
            </w:r>
          </w:p>
        </w:tc>
      </w:tr>
      <w:tr w:rsidR="009B4A87" w:rsidTr="009D635B">
        <w:trPr>
          <w:trHeight w:val="1751"/>
        </w:trPr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D635B" w:rsidP="009D635B">
            <w:r>
              <w:lastRenderedPageBreak/>
              <w:t>27</w:t>
            </w:r>
            <w:r w:rsidR="009B4A87">
              <w:t>.01.202</w:t>
            </w:r>
            <w:r>
              <w:t>6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Środa , godzina 17.30</w:t>
            </w:r>
          </w:p>
          <w:p w:rsidR="009B4A87" w:rsidRDefault="009B4A87" w:rsidP="00BF7855">
            <w:r>
              <w:t xml:space="preserve">              godzina 18.00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Spotkanie wychowawców z rodzicami klas I-III</w:t>
            </w:r>
          </w:p>
          <w:p w:rsidR="009B4A87" w:rsidRDefault="009B4A87" w:rsidP="00BF7855">
            <w:r>
              <w:t xml:space="preserve"> Spotkanie wychowawców z rodzicami klas IV-VIII     </w:t>
            </w:r>
          </w:p>
          <w:p w:rsidR="009B4A87" w:rsidRDefault="009B4A87" w:rsidP="00BF7855">
            <w:r>
              <w:t xml:space="preserve">                               (półrocze)</w:t>
            </w:r>
          </w:p>
        </w:tc>
      </w:tr>
      <w:tr w:rsidR="009B4A87" w:rsidTr="009D635B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D635B" w:rsidP="009D635B">
            <w:r>
              <w:t>15</w:t>
            </w:r>
            <w:r w:rsidR="009B4A87">
              <w:t>.0</w:t>
            </w:r>
            <w:r>
              <w:t>4</w:t>
            </w:r>
            <w:r w:rsidR="009B4A87">
              <w:t>.202</w:t>
            </w:r>
            <w:r>
              <w:t>6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 xml:space="preserve">Środa , godzina 17.30          </w:t>
            </w:r>
          </w:p>
          <w:p w:rsidR="009B4A87" w:rsidRDefault="009B4A87" w:rsidP="00BF7855">
            <w:r>
              <w:t xml:space="preserve">              godzina 18.00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BF7855">
            <w:r>
              <w:t>Spotkanie wychowawców z rodzicami klas I-III</w:t>
            </w:r>
          </w:p>
          <w:p w:rsidR="009B4A87" w:rsidRDefault="009B4A87" w:rsidP="00BF7855">
            <w:r>
              <w:t>Spotkanie wychowawców z rodzicami klas IV-VIII</w:t>
            </w:r>
          </w:p>
          <w:p w:rsidR="009B4A87" w:rsidRDefault="009B4A87" w:rsidP="00BF7855">
            <w:r>
              <w:t xml:space="preserve">                      (śródokresowe)                                                        </w:t>
            </w:r>
          </w:p>
        </w:tc>
      </w:tr>
      <w:tr w:rsidR="009B4A87" w:rsidTr="009D635B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9B4A87" w:rsidRDefault="009B4A87" w:rsidP="009D635B">
            <w:r>
              <w:t>2</w:t>
            </w:r>
            <w:r w:rsidR="009D635B">
              <w:t>1</w:t>
            </w:r>
            <w:r>
              <w:t>.05.202</w:t>
            </w:r>
            <w:r w:rsidR="009D635B">
              <w:t>6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C2552F" w:rsidRDefault="009B4A87" w:rsidP="00BF7855">
            <w:r>
              <w:t xml:space="preserve">czwartek, </w:t>
            </w:r>
          </w:p>
          <w:p w:rsidR="00C2552F" w:rsidRDefault="009B4A87" w:rsidP="00BF7855">
            <w:r>
              <w:t>godzina 17.30</w:t>
            </w:r>
            <w:r w:rsidR="00C2552F">
              <w:t xml:space="preserve"> - 19.00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C2552F" w:rsidRDefault="00C2552F" w:rsidP="00C2552F">
            <w:r>
              <w:t>Konsultacje dla rodziców uczniów zagrożonych oceną</w:t>
            </w:r>
          </w:p>
          <w:p w:rsidR="009B4A87" w:rsidRDefault="00C2552F" w:rsidP="00BF7855">
            <w:r>
              <w:t xml:space="preserve"> niedostateczną</w:t>
            </w:r>
          </w:p>
        </w:tc>
      </w:tr>
      <w:tr w:rsidR="00C2552F" w:rsidTr="00C2552F">
        <w:tc>
          <w:tcPr>
            <w:tcW w:w="18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C2552F" w:rsidRDefault="00C2552F" w:rsidP="00C2552F">
            <w:r>
              <w:t>10.</w:t>
            </w:r>
            <w:r>
              <w:t>06</w:t>
            </w:r>
            <w:r>
              <w:t>.2025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C2552F" w:rsidRPr="00C2552F" w:rsidRDefault="00C2552F" w:rsidP="00C2552F">
            <w:r w:rsidRPr="00C2552F">
              <w:t xml:space="preserve">Środa , godzina 17.30          </w:t>
            </w:r>
          </w:p>
          <w:p w:rsidR="00C2552F" w:rsidRDefault="00C2552F" w:rsidP="00C2552F">
            <w:r w:rsidRPr="00C2552F">
              <w:t xml:space="preserve">              godzina 18.00</w:t>
            </w:r>
          </w:p>
        </w:tc>
        <w:tc>
          <w:tcPr>
            <w:tcW w:w="852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9CC2E5" w:themeFill="accent1" w:themeFillTint="99"/>
            <w:tcMar>
              <w:top w:w="255" w:type="dxa"/>
              <w:left w:w="150" w:type="dxa"/>
              <w:bottom w:w="255" w:type="dxa"/>
              <w:right w:w="150" w:type="dxa"/>
            </w:tcMar>
            <w:vAlign w:val="center"/>
          </w:tcPr>
          <w:p w:rsidR="00C2552F" w:rsidRPr="00C2552F" w:rsidRDefault="00C2552F" w:rsidP="00C2552F">
            <w:r w:rsidRPr="00C2552F">
              <w:t>Spotkanie wychowawców z rodzicami klas I-III</w:t>
            </w:r>
          </w:p>
          <w:p w:rsidR="00C2552F" w:rsidRPr="00C2552F" w:rsidRDefault="00C2552F" w:rsidP="00C2552F">
            <w:r w:rsidRPr="00C2552F">
              <w:t>Spotkanie wychowawców z rodzicami klas IV-VIII</w:t>
            </w:r>
          </w:p>
          <w:p w:rsidR="00C2552F" w:rsidRDefault="00C2552F" w:rsidP="00C2552F">
            <w:r w:rsidRPr="00C2552F">
              <w:t xml:space="preserve">                      (</w:t>
            </w:r>
            <w:r>
              <w:t>końcoworoczne</w:t>
            </w:r>
            <w:r w:rsidRPr="00C2552F">
              <w:t xml:space="preserve">)                                                        </w:t>
            </w:r>
            <w:bookmarkStart w:id="0" w:name="_GoBack"/>
            <w:bookmarkEnd w:id="0"/>
          </w:p>
        </w:tc>
      </w:tr>
    </w:tbl>
    <w:p w:rsidR="009B4A87" w:rsidRDefault="009B4A87" w:rsidP="009B4A87"/>
    <w:p w:rsidR="009B4A87" w:rsidRDefault="009B4A87" w:rsidP="009B4A87">
      <w:r>
        <w:t>-Mogą być organizowane dodatkowe spotkania wynikające z potrzeb rodziców i wychowawców/</w:t>
      </w:r>
    </w:p>
    <w:p w:rsidR="009B4A87" w:rsidRDefault="009B4A87" w:rsidP="009B4A87">
      <w:r>
        <w:t xml:space="preserve">Nauczycieli.  </w:t>
      </w:r>
    </w:p>
    <w:p w:rsidR="009B4A87" w:rsidRDefault="009B4A87" w:rsidP="009B4A87"/>
    <w:p w:rsidR="009B4A87" w:rsidRDefault="009B4A87" w:rsidP="009B4A87"/>
    <w:p w:rsidR="009B4A87" w:rsidRDefault="009B4A87" w:rsidP="009B4A87"/>
    <w:p w:rsidR="009B4A87" w:rsidRDefault="009B4A87" w:rsidP="009B4A87">
      <w:r>
        <w:t> </w:t>
      </w:r>
    </w:p>
    <w:p w:rsidR="009B4A87" w:rsidRDefault="009B4A87" w:rsidP="009B4A87">
      <w:r>
        <w:t> </w:t>
      </w:r>
    </w:p>
    <w:p w:rsidR="009B4A87" w:rsidRDefault="009B4A87" w:rsidP="009B4A87"/>
    <w:p w:rsidR="009B4A87" w:rsidRDefault="009B4A87"/>
    <w:sectPr w:rsidR="009B4A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F1" w:rsidRDefault="006113F1" w:rsidP="00714B1A">
      <w:pPr>
        <w:spacing w:after="0" w:line="240" w:lineRule="auto"/>
      </w:pPr>
      <w:r>
        <w:separator/>
      </w:r>
    </w:p>
  </w:endnote>
  <w:endnote w:type="continuationSeparator" w:id="0">
    <w:p w:rsidR="006113F1" w:rsidRDefault="006113F1" w:rsidP="0071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280262"/>
      <w:docPartObj>
        <w:docPartGallery w:val="Page Numbers (Bottom of Page)"/>
        <w:docPartUnique/>
      </w:docPartObj>
    </w:sdtPr>
    <w:sdtContent>
      <w:p w:rsidR="00714B1A" w:rsidRDefault="00714B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52F">
          <w:rPr>
            <w:noProof/>
          </w:rPr>
          <w:t>2</w:t>
        </w:r>
        <w:r>
          <w:fldChar w:fldCharType="end"/>
        </w:r>
      </w:p>
    </w:sdtContent>
  </w:sdt>
  <w:p w:rsidR="00714B1A" w:rsidRDefault="00714B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F1" w:rsidRDefault="006113F1" w:rsidP="00714B1A">
      <w:pPr>
        <w:spacing w:after="0" w:line="240" w:lineRule="auto"/>
      </w:pPr>
      <w:r>
        <w:separator/>
      </w:r>
    </w:p>
  </w:footnote>
  <w:footnote w:type="continuationSeparator" w:id="0">
    <w:p w:rsidR="006113F1" w:rsidRDefault="006113F1" w:rsidP="0071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1143"/>
    <w:multiLevelType w:val="multilevel"/>
    <w:tmpl w:val="B380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337EF"/>
    <w:multiLevelType w:val="hybridMultilevel"/>
    <w:tmpl w:val="3AC28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383D"/>
    <w:multiLevelType w:val="multilevel"/>
    <w:tmpl w:val="5AE0B9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813E35"/>
    <w:multiLevelType w:val="hybridMultilevel"/>
    <w:tmpl w:val="5ACC9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E55C6"/>
    <w:multiLevelType w:val="multilevel"/>
    <w:tmpl w:val="933AC4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7"/>
    <w:rsid w:val="000F5DD3"/>
    <w:rsid w:val="00233DAF"/>
    <w:rsid w:val="00495E0E"/>
    <w:rsid w:val="006113F1"/>
    <w:rsid w:val="006558D8"/>
    <w:rsid w:val="00680B80"/>
    <w:rsid w:val="006C4ACA"/>
    <w:rsid w:val="006E0A3B"/>
    <w:rsid w:val="00714B1A"/>
    <w:rsid w:val="00860A58"/>
    <w:rsid w:val="008F20B6"/>
    <w:rsid w:val="009B4A87"/>
    <w:rsid w:val="009C5DBA"/>
    <w:rsid w:val="009D635B"/>
    <w:rsid w:val="00C2552F"/>
    <w:rsid w:val="00C43984"/>
    <w:rsid w:val="00D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16C14-C2FC-494A-B9ED-28106F3B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4A8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D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0B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SPBELDOW</dc:creator>
  <cp:keywords/>
  <dc:description/>
  <cp:lastModifiedBy>SPBELDOW</cp:lastModifiedBy>
  <cp:revision>2</cp:revision>
  <cp:lastPrinted>2025-10-10T08:58:00Z</cp:lastPrinted>
  <dcterms:created xsi:type="dcterms:W3CDTF">2025-10-13T17:11:00Z</dcterms:created>
  <dcterms:modified xsi:type="dcterms:W3CDTF">2025-10-13T17:11:00Z</dcterms:modified>
</cp:coreProperties>
</file>